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483" w:rsidRPr="003070E3" w:rsidRDefault="00F27483" w:rsidP="00F27483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</w:t>
      </w:r>
      <w:r w:rsidRPr="003070E3">
        <w:rPr>
          <w:rFonts w:ascii="Times New Roman" w:hAnsi="Times New Roman" w:cs="Times New Roman"/>
          <w:sz w:val="28"/>
          <w:szCs w:val="28"/>
        </w:rPr>
        <w:t>РАБОТА ТРАНЗИСТОРА В КЛЮЧЕВОМ РЕЖИМЕ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F27483" w:rsidRDefault="00F27483" w:rsidP="00F27483">
      <w:pPr>
        <w:rPr>
          <w:rFonts w:ascii="Garamond" w:hAnsi="Garamond"/>
          <w:sz w:val="28"/>
          <w:szCs w:val="28"/>
        </w:rPr>
      </w:pPr>
    </w:p>
    <w:p w:rsidR="00F27483" w:rsidRDefault="00F27483" w:rsidP="00F274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1</w:t>
      </w:r>
      <w:r w:rsidRPr="003070E3">
        <w:rPr>
          <w:b/>
          <w:sz w:val="28"/>
          <w:szCs w:val="28"/>
        </w:rPr>
        <w:t xml:space="preserve">.1 </w:t>
      </w:r>
      <w:r>
        <w:rPr>
          <w:b/>
          <w:sz w:val="28"/>
          <w:szCs w:val="28"/>
        </w:rPr>
        <w:t xml:space="preserve">Задание к практическому занятию </w:t>
      </w:r>
    </w:p>
    <w:p w:rsidR="00F27483" w:rsidRDefault="00F27483" w:rsidP="00F27483">
      <w:pPr>
        <w:jc w:val="center"/>
        <w:rPr>
          <w:b/>
          <w:sz w:val="28"/>
          <w:szCs w:val="28"/>
        </w:rPr>
      </w:pPr>
    </w:p>
    <w:p w:rsidR="00F27483" w:rsidRPr="004E3723" w:rsidRDefault="00F27483" w:rsidP="00F27483">
      <w:pPr>
        <w:jc w:val="both"/>
        <w:rPr>
          <w:sz w:val="28"/>
          <w:szCs w:val="28"/>
        </w:rPr>
      </w:pPr>
      <w:r w:rsidRPr="009A7C6C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рисунке 3 представлена схема ключевого каскада на биполярном транзисторе 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транзисторе, а на рисунке 4 схема на </w:t>
      </w:r>
      <w:r w:rsidRPr="004E3723">
        <w:rPr>
          <w:sz w:val="28"/>
          <w:szCs w:val="28"/>
        </w:rPr>
        <w:t xml:space="preserve">   </w:t>
      </w:r>
      <w:r>
        <w:rPr>
          <w:sz w:val="28"/>
          <w:szCs w:val="28"/>
        </w:rPr>
        <w:t>р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транзисторе.</w: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/>
    <w:p w:rsidR="00F27483" w:rsidRDefault="00F27483" w:rsidP="00F27483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127635</wp:posOffset>
                </wp:positionV>
                <wp:extent cx="914400" cy="2015490"/>
                <wp:effectExtent l="0" t="0" r="3810" b="381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01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7483" w:rsidRPr="00A914A9" w:rsidRDefault="00F27483" w:rsidP="00F27483">
                            <w:pPr>
                              <w:rPr>
                                <w:sz w:val="36"/>
                                <w:szCs w:val="36"/>
                                <w:vertAlign w:val="subscript"/>
                              </w:rPr>
                            </w:pPr>
                            <w:r>
                              <w:t xml:space="preserve">                </w:t>
                            </w:r>
                            <w:r w:rsidRPr="00A914A9">
                              <w:rPr>
                                <w:sz w:val="36"/>
                                <w:szCs w:val="36"/>
                                <w:lang w:val="en-US"/>
                              </w:rPr>
                              <w:t>R</w:t>
                            </w:r>
                            <w:r w:rsidRPr="005E7895">
                              <w:rPr>
                                <w:b/>
                                <w:sz w:val="52"/>
                                <w:szCs w:val="52"/>
                                <w:vertAlign w:val="subscript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6" o:spid="_x0000_s1026" type="#_x0000_t202" style="position:absolute;margin-left:99pt;margin-top:10.05pt;width:1in;height:158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" stroked="f">
                <v:textbox>
                  <w:txbxContent>
                    <w:p w:rsidR="00F27483" w:rsidRPr="00A914A9" w:rsidRDefault="00F27483" w:rsidP="00F27483">
                      <w:pPr>
                        <w:rPr>
                          <w:sz w:val="36"/>
                          <w:szCs w:val="36"/>
                          <w:vertAlign w:val="subscript"/>
                        </w:rPr>
                      </w:pPr>
                      <w:r>
                        <w:t xml:space="preserve">                </w:t>
                      </w:r>
                      <w:r w:rsidRPr="00A914A9">
                        <w:rPr>
                          <w:sz w:val="36"/>
                          <w:szCs w:val="36"/>
                          <w:lang w:val="en-US"/>
                        </w:rPr>
                        <w:t>R</w:t>
                      </w:r>
                      <w:r w:rsidRPr="005E7895">
                        <w:rPr>
                          <w:b/>
                          <w:sz w:val="52"/>
                          <w:szCs w:val="52"/>
                          <w:vertAlign w:val="subscript"/>
                        </w:rPr>
                        <w:t>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13335</wp:posOffset>
                </wp:positionV>
                <wp:extent cx="4000500" cy="3094990"/>
                <wp:effectExtent l="5715" t="0" r="22860" b="1968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3094990"/>
                          <a:chOff x="1521" y="5433"/>
                          <a:chExt cx="8460" cy="6681"/>
                        </a:xfrm>
                      </wpg:grpSpPr>
                      <wps:wsp>
                        <wps:cNvPr id="6" name="Oval 9"/>
                        <wps:cNvSpPr>
                          <a:spLocks noChangeArrowheads="1"/>
                        </wps:cNvSpPr>
                        <wps:spPr bwMode="auto">
                          <a:xfrm>
                            <a:off x="1521" y="9116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/>
                        <wps:spPr bwMode="auto">
                          <a:xfrm>
                            <a:off x="1701" y="9212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241" y="9032"/>
                            <a:ext cx="9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2"/>
                        <wps:cNvCnPr/>
                        <wps:spPr bwMode="auto">
                          <a:xfrm>
                            <a:off x="3141" y="9212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/>
                        <wps:spPr bwMode="auto">
                          <a:xfrm>
                            <a:off x="4941" y="885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/>
                        <wps:spPr bwMode="auto">
                          <a:xfrm flipV="1">
                            <a:off x="4941" y="8672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 flipV="1">
                            <a:off x="5481" y="7593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301" y="6693"/>
                            <a:ext cx="36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7"/>
                        <wps:cNvCnPr/>
                        <wps:spPr bwMode="auto">
                          <a:xfrm flipV="1">
                            <a:off x="5481" y="5612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5481" y="5613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4941" y="9392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>
                            <a:off x="1521" y="12114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/>
                        <wps:spPr bwMode="auto">
                          <a:xfrm>
                            <a:off x="5481" y="8492"/>
                            <a:ext cx="45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/>
                        <wps:spPr bwMode="auto">
                          <a:xfrm>
                            <a:off x="8541" y="8492"/>
                            <a:ext cx="0" cy="36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661" y="5433"/>
                            <a:ext cx="900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A914A9" w:rsidRDefault="00F27483" w:rsidP="00F27483">
                              <w:pPr>
                                <w:rPr>
                                  <w:sz w:val="36"/>
                                  <w:szCs w:val="36"/>
                                </w:rPr>
                              </w:pPr>
                              <w:r w:rsidRPr="00A914A9">
                                <w:rPr>
                                  <w:sz w:val="36"/>
                                  <w:szCs w:val="36"/>
                                </w:rPr>
                                <w:t>+</w:t>
                              </w:r>
                              <w:proofErr w:type="spellStart"/>
                              <w:r w:rsidRPr="00620578">
                                <w:rPr>
                                  <w:sz w:val="28"/>
                                  <w:szCs w:val="28"/>
                                </w:rPr>
                                <w:t>Е</w:t>
                              </w:r>
                              <w:r>
                                <w:rPr>
                                  <w:sz w:val="36"/>
                                  <w:szCs w:val="36"/>
                                </w:rPr>
                                <w:t>кк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24"/>
                        <wps:cNvCnPr/>
                        <wps:spPr bwMode="auto">
                          <a:xfrm>
                            <a:off x="2061" y="8672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7773"/>
                            <a:ext cx="108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0C63AD" w:rsidRDefault="00F27483" w:rsidP="00F27483">
                              <w:pPr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</w:pPr>
                              <w:r w:rsidRPr="000C63AD">
                                <w:rPr>
                                  <w:b/>
                                  <w:sz w:val="40"/>
                                  <w:szCs w:val="40"/>
                                  <w:lang w:val="en-US"/>
                                </w:rPr>
                                <w:t>I</w:t>
                              </w:r>
                              <w:r w:rsidRPr="000C63AD"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6"/>
                        <wps:cNvCnPr/>
                        <wps:spPr bwMode="auto">
                          <a:xfrm>
                            <a:off x="6021" y="6153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201" y="6516"/>
                            <a:ext cx="720" cy="12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27483" w:rsidRPr="000C63AD" w:rsidRDefault="00F27483" w:rsidP="00F27483">
                              <w:pPr>
                                <w:rPr>
                                  <w:b/>
                                  <w:sz w:val="40"/>
                                  <w:szCs w:val="40"/>
                                  <w:vertAlign w:val="subscript"/>
                                </w:rPr>
                              </w:pPr>
                              <w:r w:rsidRPr="00620578"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  <w:r w:rsidRPr="00620578">
                                <w:rPr>
                                  <w:b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8"/>
                        <wps:cNvCnPr/>
                        <wps:spPr bwMode="auto">
                          <a:xfrm>
                            <a:off x="5481" y="9671"/>
                            <a:ext cx="1" cy="23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7" style="position:absolute;margin-left:-9pt;margin-top:1.05pt;width:315pt;height:243.7pt;z-index:251663360" coordorigin="1521,5433" coordsize="8460,6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">
                <v:oval id="Oval 9" o:spid="_x0000_s1028" style="position:absolute;left:1521;top:9116;width:1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"/>
                <v:line id="Line 10" o:spid="_x0000_s1029" style="position:absolute;visibility:visible;mso-wrap-style:square" from="1701,9212" to="2241,9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v:rect id="Rectangle 11" o:spid="_x0000_s1030" style="position:absolute;left:2241;top:9032;width:90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/>
                <v:line id="Line 12" o:spid="_x0000_s1031" style="position:absolute;visibility:visible;mso-wrap-style:square" from="3141,9212" to="4941,9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v:line id="Line 13" o:spid="_x0000_s1032" style="position:absolute;visibility:visible;mso-wrap-style:square" from="4941,8852" to="4941,9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" strokeweight="4.5pt"/>
                <v:line id="Line 14" o:spid="_x0000_s1033" style="position:absolute;flip:y;visibility:visible;mso-wrap-style:square" from="4941,8672" to="5481,9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"/>
                <v:line id="Line 15" o:spid="_x0000_s1034" style="position:absolute;flip:y;visibility:visible;mso-wrap-style:square" from="5481,7593" to="5481,86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"/>
                <v:rect id="Rectangle 16" o:spid="_x0000_s1035" style="position:absolute;left:5301;top:6693;width:36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/>
                <v:line id="Line 17" o:spid="_x0000_s1036" style="position:absolute;flip:y;visibility:visible;mso-wrap-style:square" from="5481,5612" to="5481,6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CRgwwAAANs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I7j9kg6Q838AAAD//wMAUEsBAi0AFAAGAAgAAAAhANvh9svuAAAAhQEAABMAAAAAAAAAAAAA&#10;AAAAAAAAAFtDb250ZW50X1R5cGVzXS54bWxQSwECLQAUAAYACAAAACEAWvQsW78AAAAVAQAACwAA&#10;AAAAAAAAAAAAAAAfAQAAX3JlbHMvLnJlbHNQSwECLQAUAAYACAAAACEAiHgkYMMAAADbAAAADwAA&#10;AAAAAAAAAAAAAAAHAgAAZHJzL2Rvd25yZXYueG1sUEsFBgAAAAADAAMAtwAAAPcCAAAAAA==&#10;"/>
                <v:oval id="Oval 18" o:spid="_x0000_s1037" style="position:absolute;left:5481;top:5613;width:18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"/>
                <v:line id="Line 19" o:spid="_x0000_s1038" style="position:absolute;visibility:visible;mso-wrap-style:square" from="4941,9392" to="5481,9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">
                  <v:stroke endarrow="block"/>
                </v:line>
                <v:line id="Line 20" o:spid="_x0000_s1039" style="position:absolute;visibility:visible;mso-wrap-style:square" from="1521,12114" to="998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Line 21" o:spid="_x0000_s1040" style="position:absolute;visibility:visible;mso-wrap-style:square" from="5481,8492" to="9981,84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wQ6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">
                  <v:stroke endarrow="block"/>
                </v:line>
                <v:line id="Line 22" o:spid="_x0000_s1041" style="position:absolute;visibility:visible;mso-wrap-style:square" from="8541,8492" to="8541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">
                  <v:stroke startarrow="block" endarrow="block"/>
                </v:line>
                <v:shape id="Text Box 23" o:spid="_x0000_s1042" type="#_x0000_t202" style="position:absolute;left:5661;top:5433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<v:textbox>
                    <w:txbxContent>
                      <w:p w:rsidR="00F27483" w:rsidRPr="00A914A9" w:rsidRDefault="00F27483" w:rsidP="00F27483">
                        <w:pPr>
                          <w:rPr>
                            <w:sz w:val="36"/>
                            <w:szCs w:val="36"/>
                          </w:rPr>
                        </w:pPr>
                        <w:r w:rsidRPr="00A914A9">
                          <w:rPr>
                            <w:sz w:val="36"/>
                            <w:szCs w:val="36"/>
                          </w:rPr>
                          <w:t>+</w:t>
                        </w:r>
                        <w:proofErr w:type="spellStart"/>
                        <w:r w:rsidRPr="00620578">
                          <w:rPr>
                            <w:sz w:val="28"/>
                            <w:szCs w:val="28"/>
                          </w:rPr>
                          <w:t>Е</w:t>
                        </w:r>
                        <w:r>
                          <w:rPr>
                            <w:sz w:val="36"/>
                            <w:szCs w:val="36"/>
                          </w:rPr>
                          <w:t>кк</w:t>
                        </w:r>
                        <w:proofErr w:type="spellEnd"/>
                      </w:p>
                    </w:txbxContent>
                  </v:textbox>
                </v:shape>
                <v:line id="Line 24" o:spid="_x0000_s1043" style="position:absolute;visibility:visible;mso-wrap-style:square" from="2061,8672" to="4041,86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">
                  <v:stroke endarrow="open"/>
                </v:line>
                <v:shape id="Text Box 25" o:spid="_x0000_s1044" type="#_x0000_t202" style="position:absolute;left:2241;top:7773;width:108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" stroked="f">
                  <v:textbox>
                    <w:txbxContent>
                      <w:p w:rsidR="00F27483" w:rsidRPr="000C63AD" w:rsidRDefault="00F27483" w:rsidP="00F27483">
                        <w:pPr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</w:pPr>
                        <w:r w:rsidRPr="000C63AD">
                          <w:rPr>
                            <w:b/>
                            <w:sz w:val="40"/>
                            <w:szCs w:val="40"/>
                            <w:lang w:val="en-US"/>
                          </w:rPr>
                          <w:t>I</w:t>
                        </w:r>
                        <w:r w:rsidRPr="000C63AD"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  <w:t>б</w:t>
                        </w:r>
                      </w:p>
                    </w:txbxContent>
                  </v:textbox>
                </v:shape>
                <v:line id="Line 26" o:spid="_x0000_s1045" style="position:absolute;visibility:visible;mso-wrap-style:square" from="6021,6153" to="6021,8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1z2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AwHXPbEAAAA2wAAAA8A&#10;AAAAAAAAAAAAAAAABwIAAGRycy9kb3ducmV2LnhtbFBLBQYAAAAAAwADALcAAAD4AgAAAAA=&#10;">
                  <v:stroke endarrow="block"/>
                </v:line>
                <v:shape id="Text Box 27" o:spid="_x0000_s1046" type="#_x0000_t202" style="position:absolute;left:6201;top:6516;width:720;height:1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jfD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yxieX8IPkOkvAAAA//8DAFBLAQItABQABgAIAAAAIQDb4fbL7gAAAIUBAAATAAAAAAAAAAAA&#10;AAAAAAAAAABbQ29udGVudF9UeXBlc10ueG1sUEsBAi0AFAAGAAgAAAAhAFr0LFu/AAAAFQEAAAsA&#10;AAAAAAAAAAAAAAAAHwEAAF9yZWxzLy5yZWxzUEsBAi0AFAAGAAgAAAAhADw2N8PEAAAA2wAAAA8A&#10;AAAAAAAAAAAAAAAABwIAAGRycy9kb3ducmV2LnhtbFBLBQYAAAAAAwADALcAAAD4AgAAAAA=&#10;" stroked="f">
                  <v:textbox>
                    <w:txbxContent>
                      <w:p w:rsidR="00F27483" w:rsidRPr="000C63AD" w:rsidRDefault="00F27483" w:rsidP="00F27483">
                        <w:pPr>
                          <w:rPr>
                            <w:b/>
                            <w:sz w:val="40"/>
                            <w:szCs w:val="40"/>
                            <w:vertAlign w:val="subscript"/>
                          </w:rPr>
                        </w:pPr>
                        <w:r w:rsidRPr="00620578"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I</w:t>
                        </w:r>
                        <w:r w:rsidRPr="00620578">
                          <w:rPr>
                            <w:b/>
                          </w:rPr>
                          <w:t>к</w:t>
                        </w:r>
                      </w:p>
                    </w:txbxContent>
                  </v:textbox>
                </v:shape>
                <v:line id="Line 28" o:spid="_x0000_s1047" style="position:absolute;visibility:visible;mso-wrap-style:square" from="5481,9671" to="5482,12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/>
              </v:group>
            </w:pict>
          </mc:Fallback>
        </mc:AlternateContent>
      </w:r>
    </w:p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Default="00F27483" w:rsidP="00F27483"/>
    <w:p w:rsidR="00F27483" w:rsidRPr="00810F32" w:rsidRDefault="00F27483" w:rsidP="00F2748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159385</wp:posOffset>
                </wp:positionV>
                <wp:extent cx="0" cy="342900"/>
                <wp:effectExtent l="53340" t="8255" r="60960" b="203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D54F8F" id="Прямая соединительная линия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55pt" to="0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45720" cy="114300"/>
                <wp:effectExtent l="0" t="0" r="0" b="0"/>
                <wp:docPr id="3" name="Полотно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w14:anchorId="4A536A54" id="Полотно 3" o:spid="_x0000_s1026" editas="canvas" style="width:3.6pt;height:9pt;mso-position-horizontal-relative:char;mso-position-vertical-relative:line" coordsize="4572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IwX1iHbAAAAAgEAAA8AAABkcnMv&#10;ZG93bnJldi54bWxMj0FLw0AQhe+C/2EZwYvYTau2IWZTRBBE8NDWQo+b7JiN7s6G7KaN/97Ri14e&#10;DO/x3jflevJOHHGIXSAF81kGAqkJpqNWwdvu6ToHEZMmo10gVPCFEdbV+VmpCxNOtMHjNrWCSygW&#10;WoFNqS+kjI1Fr+Ms9EjsvYfB68Tn0Eoz6BOXeycXWbaUXnfEC1b3+Gix+dyOXsFLs7z6mNfjweev&#10;e3tz5w7PaXer1OXF9HAPIuGU/sLwg8/oUDFTHUYyUTgF/Ej6VfZWCxA1R/IMZFXK/+jVN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CMF9Yh2wAAAAIBAAAPAAAAAAAAAAAAAAAAAG4D&#10;AABkcnMvZG93bnJldi54bWxQSwUGAAAAAAQABADzAAAAdg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5720;height:114300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683895</wp:posOffset>
                </wp:positionV>
                <wp:extent cx="571500" cy="457200"/>
                <wp:effectExtent l="0" t="0" r="3810" b="63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27483" w:rsidRPr="00620578" w:rsidRDefault="00F27483" w:rsidP="00F27483">
                            <w:pPr>
                              <w:rPr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48" type="#_x0000_t202" style="position:absolute;margin-left:-27pt;margin-top:53.85pt;width:4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" stroked="f">
                <v:textbox>
                  <w:txbxContent>
                    <w:p w:rsidR="00F27483" w:rsidRPr="00620578" w:rsidRDefault="00F27483" w:rsidP="00F27483">
                      <w:pPr>
                        <w:rPr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40"/>
          <w:szCs w:val="40"/>
        </w:rPr>
        <w:t xml:space="preserve">                                  </w:t>
      </w:r>
      <w:r w:rsidRPr="00810F32">
        <w:rPr>
          <w:sz w:val="32"/>
          <w:szCs w:val="32"/>
        </w:rPr>
        <w:t>Т</w:t>
      </w:r>
      <w:r w:rsidRPr="00810F32">
        <w:rPr>
          <w:sz w:val="32"/>
          <w:szCs w:val="32"/>
          <w:lang w:val="en-US"/>
        </w:rPr>
        <w:t>V</w:t>
      </w:r>
      <w:r w:rsidRPr="00810F32">
        <w:rPr>
          <w:sz w:val="32"/>
          <w:szCs w:val="32"/>
        </w:rPr>
        <w:t xml:space="preserve"> </w:t>
      </w:r>
      <w:r>
        <w:rPr>
          <w:sz w:val="40"/>
          <w:szCs w:val="40"/>
        </w:rPr>
        <w:t xml:space="preserve">                         </w:t>
      </w:r>
    </w:p>
    <w:p w:rsidR="00F27483" w:rsidRPr="002855DC" w:rsidRDefault="00F27483" w:rsidP="00F27483"/>
    <w:p w:rsidR="00F27483" w:rsidRPr="00620578" w:rsidRDefault="00F27483" w:rsidP="00F274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Еи                                                           </w:t>
      </w:r>
      <w:r>
        <w:rPr>
          <w:sz w:val="28"/>
          <w:szCs w:val="28"/>
          <w:lang w:val="en-US"/>
        </w:rPr>
        <w:t>U</w:t>
      </w:r>
      <w:proofErr w:type="spellStart"/>
      <w:r>
        <w:rPr>
          <w:sz w:val="28"/>
          <w:szCs w:val="28"/>
        </w:rPr>
        <w:t>кэ</w:t>
      </w:r>
      <w:proofErr w:type="spellEnd"/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0" cy="457200"/>
                <wp:effectExtent l="53340" t="18415" r="60960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0FC6E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0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">
                <v:stroke startarrow="block"/>
              </v:line>
            </w:pict>
          </mc:Fallback>
        </mc:AlternateConten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3- Схема ключевого каскада на биполярном 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транзисторе </w:t>
      </w: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jc w:val="both"/>
        <w:rPr>
          <w:sz w:val="28"/>
          <w:szCs w:val="28"/>
        </w:rPr>
      </w:pP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4597" w:rsidRDefault="00F27483" w:rsidP="00F27483">
      <w:pPr>
        <w:pStyle w:val="a5"/>
        <w:tabs>
          <w:tab w:val="left" w:pos="4680"/>
          <w:tab w:val="left" w:pos="7560"/>
        </w:tabs>
        <w:spacing w:line="240" w:lineRule="auto"/>
        <w:jc w:val="center"/>
        <w:rPr>
          <w:szCs w:val="28"/>
        </w:rPr>
      </w:pPr>
      <w:r w:rsidRPr="00F84597">
        <w:rPr>
          <w:szCs w:val="28"/>
        </w:rPr>
        <w:object w:dxaOrig="4768" w:dyaOrig="4000">
          <v:shape id="_x0000_i1025" type="#_x0000_t75" style="width:238.5pt;height:200.25pt" o:ole="">
            <v:imagedata r:id="rId4" o:title=""/>
          </v:shape>
          <o:OLEObject Type="Embed" ProgID="Visio.Drawing.6" ShapeID="_x0000_i1025" DrawAspect="Content" ObjectID="_1609789990" r:id="rId5"/>
        </w:object>
      </w:r>
    </w:p>
    <w:p w:rsidR="00F27483" w:rsidRDefault="00F27483" w:rsidP="00F274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4- </w:t>
      </w:r>
      <w:r w:rsidRPr="00F84597">
        <w:rPr>
          <w:sz w:val="28"/>
          <w:szCs w:val="28"/>
        </w:rPr>
        <w:t xml:space="preserve"> </w:t>
      </w:r>
      <w:r>
        <w:rPr>
          <w:sz w:val="28"/>
          <w:szCs w:val="28"/>
        </w:rPr>
        <w:t>Схема транзисторного ключа на р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n</w:t>
      </w:r>
      <w:r w:rsidRPr="004E372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 xml:space="preserve"> транзисторе</w:t>
      </w:r>
    </w:p>
    <w:p w:rsidR="00F27483" w:rsidRDefault="00F27483" w:rsidP="00F27483">
      <w:pPr>
        <w:jc w:val="center"/>
        <w:rPr>
          <w:sz w:val="28"/>
          <w:szCs w:val="28"/>
        </w:rPr>
      </w:pPr>
    </w:p>
    <w:p w:rsidR="00F27483" w:rsidRDefault="00F27483" w:rsidP="00F27483">
      <w:pPr>
        <w:ind w:left="720" w:hanging="720"/>
        <w:rPr>
          <w:sz w:val="28"/>
          <w:szCs w:val="28"/>
        </w:rPr>
      </w:pPr>
      <w:r w:rsidRPr="00F83658">
        <w:rPr>
          <w:sz w:val="28"/>
          <w:szCs w:val="28"/>
        </w:rPr>
        <w:t xml:space="preserve">      </w:t>
      </w:r>
    </w:p>
    <w:p w:rsidR="00F27483" w:rsidRDefault="00F27483" w:rsidP="00F27483">
      <w:pPr>
        <w:ind w:left="720" w:hanging="720"/>
        <w:rPr>
          <w:sz w:val="28"/>
          <w:szCs w:val="28"/>
        </w:rPr>
      </w:pPr>
    </w:p>
    <w:p w:rsidR="00F27483" w:rsidRDefault="00F27483" w:rsidP="00F27483">
      <w:pPr>
        <w:ind w:firstLine="709"/>
        <w:jc w:val="both"/>
        <w:rPr>
          <w:sz w:val="28"/>
          <w:szCs w:val="28"/>
        </w:rPr>
      </w:pPr>
      <w:r w:rsidRPr="00C24F84">
        <w:rPr>
          <w:sz w:val="28"/>
          <w:szCs w:val="28"/>
        </w:rPr>
        <w:lastRenderedPageBreak/>
        <w:t>Заданы,</w:t>
      </w:r>
      <w:r>
        <w:rPr>
          <w:sz w:val="28"/>
          <w:szCs w:val="28"/>
        </w:rPr>
        <w:t xml:space="preserve"> в соответствии с индивидуальным вариантом (см. табл.3), некоторые параметры ключевого каскада. Независимо от типа транзистора расчет осуществляется по одинаковому алгоритму.</w:t>
      </w: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3658" w:rsidRDefault="00F27483" w:rsidP="00F27483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Таблица 3- Варианты заданий к практическому занятию </w:t>
      </w:r>
    </w:p>
    <w:p w:rsidR="00F27483" w:rsidRDefault="00F27483" w:rsidP="00F27483">
      <w:pPr>
        <w:ind w:firstLine="709"/>
        <w:jc w:val="both"/>
        <w:rPr>
          <w:sz w:val="28"/>
          <w:szCs w:val="28"/>
        </w:rPr>
      </w:pPr>
    </w:p>
    <w:p w:rsidR="00F27483" w:rsidRPr="00F83658" w:rsidRDefault="00F27483" w:rsidP="00F27483">
      <w:pPr>
        <w:ind w:left="720" w:hanging="720"/>
        <w:rPr>
          <w:sz w:val="28"/>
          <w:szCs w:val="28"/>
        </w:rPr>
      </w:pPr>
      <w:r w:rsidRPr="00F83658">
        <w:rPr>
          <w:sz w:val="28"/>
          <w:szCs w:val="28"/>
        </w:rPr>
        <w:t xml:space="preserve">    </w:t>
      </w:r>
    </w:p>
    <w:tbl>
      <w:tblPr>
        <w:tblStyle w:val="a4"/>
        <w:tblW w:w="0" w:type="auto"/>
        <w:tblInd w:w="519" w:type="dxa"/>
        <w:tblLook w:val="01E0" w:firstRow="1" w:lastRow="1" w:firstColumn="1" w:lastColumn="1" w:noHBand="0" w:noVBand="0"/>
      </w:tblPr>
      <w:tblGrid>
        <w:gridCol w:w="1561"/>
        <w:gridCol w:w="1519"/>
        <w:gridCol w:w="1511"/>
        <w:gridCol w:w="1510"/>
      </w:tblGrid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F836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511" w:type="dxa"/>
          </w:tcPr>
          <w:p w:rsidR="00F27483" w:rsidRPr="004E372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Ом</w:t>
            </w:r>
          </w:p>
        </w:tc>
        <w:tc>
          <w:tcPr>
            <w:tcW w:w="1510" w:type="dxa"/>
          </w:tcPr>
          <w:p w:rsidR="00F27483" w:rsidRPr="004E372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В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0.91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0.82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0.925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0.63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0.835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0.74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0.945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1.66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2200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1.25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</w:tr>
      <w:tr w:rsidR="00F27483" w:rsidTr="009B4FC3">
        <w:tc>
          <w:tcPr>
            <w:tcW w:w="156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19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11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2050</w:t>
            </w:r>
          </w:p>
        </w:tc>
        <w:tc>
          <w:tcPr>
            <w:tcW w:w="1510" w:type="dxa"/>
          </w:tcPr>
          <w:p w:rsidR="00F27483" w:rsidRDefault="00F27483" w:rsidP="009B4FC3">
            <w:pPr>
              <w:pStyle w:val="a3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</w:tr>
    </w:tbl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24F84">
        <w:rPr>
          <w:rFonts w:ascii="Times New Roman" w:hAnsi="Times New Roman" w:cs="Times New Roman"/>
          <w:sz w:val="28"/>
          <w:szCs w:val="28"/>
        </w:rPr>
        <w:t xml:space="preserve">Необходимо 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 w:rsidRPr="00F568B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7483" w:rsidRPr="00F568B5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568B5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Выбрать тип транзистора.</w:t>
      </w: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</w:t>
      </w:r>
      <w:r w:rsidRPr="00F568B5">
        <w:rPr>
          <w:rFonts w:ascii="Times New Roman" w:hAnsi="Times New Roman" w:cs="Times New Roman"/>
          <w:sz w:val="28"/>
          <w:szCs w:val="28"/>
        </w:rPr>
        <w:t>ри</w:t>
      </w:r>
      <w:r>
        <w:rPr>
          <w:rFonts w:ascii="Times New Roman" w:hAnsi="Times New Roman" w:cs="Times New Roman"/>
          <w:sz w:val="28"/>
          <w:szCs w:val="28"/>
        </w:rPr>
        <w:t xml:space="preserve"> степени насыщения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= 2-3 (выбрать самостоятельно) рассчитать сопротивление </w:t>
      </w:r>
      <w:r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</w:rPr>
        <w:t>б.</w:t>
      </w:r>
    </w:p>
    <w:p w:rsidR="00F27483" w:rsidRDefault="00F27483" w:rsidP="00F27483">
      <w:pPr>
        <w:pStyle w:val="a3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F27483" w:rsidRPr="00F568B5" w:rsidRDefault="00F27483" w:rsidP="00F27483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1</w:t>
      </w:r>
      <w:r w:rsidRPr="00F568B5">
        <w:rPr>
          <w:rFonts w:ascii="Times New Roman" w:hAnsi="Times New Roman" w:cs="Times New Roman"/>
          <w:b/>
          <w:sz w:val="28"/>
          <w:szCs w:val="28"/>
        </w:rPr>
        <w:t>.2 Теоретические сведения</w:t>
      </w:r>
    </w:p>
    <w:p w:rsidR="00F27483" w:rsidRDefault="00F27483" w:rsidP="00F27483">
      <w:pPr>
        <w:jc w:val="center"/>
        <w:rPr>
          <w:sz w:val="28"/>
          <w:szCs w:val="28"/>
        </w:rPr>
      </w:pP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Транзисторный каскад может работать в режиме усиления и ключевом режиме. В режиме усиления форма усиливаемого сигнала не должна искажаться усилителем и рабочий режим транзистора должен находиться между состоянием, когда он полностью закрыт и состоянием насыщения. В ключевом режиме транзистор находится в двух состояниях: полностью закрыт, тогда ток через него не течет и сопротивление участка коллектор-эмиттер равно «бесконечности»; полностью открыт (насыщен), тогда </w:t>
      </w:r>
      <w:r>
        <w:rPr>
          <w:szCs w:val="28"/>
        </w:rPr>
        <w:lastRenderedPageBreak/>
        <w:t>сопротивление участка коллектор-эмиттер равно нулю. В насыщенном состоянии ток через транзистор по закону Ома будет равен</w:t>
      </w:r>
    </w:p>
    <w:p w:rsidR="00F27483" w:rsidRPr="0046030D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= </w:t>
      </w:r>
      <w:proofErr w:type="spellStart"/>
      <w:r>
        <w:rPr>
          <w:szCs w:val="28"/>
          <w:lang w:val="en-US"/>
        </w:rPr>
        <w:t>Ek</w:t>
      </w:r>
      <w:proofErr w:type="spellEnd"/>
      <w:r w:rsidRPr="0046030D"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</w:p>
    <w:p w:rsidR="00F27483" w:rsidRDefault="00F27483" w:rsidP="00F27483">
      <w:pPr>
        <w:pStyle w:val="a5"/>
        <w:tabs>
          <w:tab w:val="left" w:pos="3600"/>
        </w:tabs>
        <w:spacing w:line="240" w:lineRule="auto"/>
        <w:rPr>
          <w:szCs w:val="28"/>
        </w:rPr>
      </w:pPr>
      <w:r>
        <w:rPr>
          <w:szCs w:val="28"/>
        </w:rPr>
        <w:t xml:space="preserve">Транзистор является усилителем тока базы </w:t>
      </w:r>
      <w:r>
        <w:rPr>
          <w:szCs w:val="28"/>
          <w:lang w:val="en-US"/>
        </w:rPr>
        <w:t>I</w:t>
      </w:r>
      <w:r>
        <w:rPr>
          <w:szCs w:val="28"/>
        </w:rPr>
        <w:t xml:space="preserve">б, и в зависимости от типа может усиливать ток базы в десятки и сотни раз. Усилительные </w:t>
      </w:r>
      <w:proofErr w:type="gramStart"/>
      <w:r>
        <w:rPr>
          <w:szCs w:val="28"/>
        </w:rPr>
        <w:t>свойства  транзистора</w:t>
      </w:r>
      <w:proofErr w:type="gramEnd"/>
      <w:r>
        <w:rPr>
          <w:szCs w:val="28"/>
        </w:rPr>
        <w:t xml:space="preserve"> определяются коэффициентом усиления тока </w:t>
      </w:r>
      <w:r>
        <w:rPr>
          <w:szCs w:val="28"/>
          <w:lang w:val="en-US"/>
        </w:rPr>
        <w:t>h</w:t>
      </w:r>
      <w:r>
        <w:rPr>
          <w:szCs w:val="28"/>
          <w:vertAlign w:val="subscript"/>
        </w:rPr>
        <w:t>21э</w:t>
      </w:r>
      <w:r>
        <w:rPr>
          <w:szCs w:val="28"/>
        </w:rPr>
        <w:t xml:space="preserve"> или, по другому,  β, который находится из справочника по транзисторам </w:t>
      </w:r>
      <w:r w:rsidRPr="0046030D">
        <w:rPr>
          <w:szCs w:val="28"/>
        </w:rPr>
        <w:t xml:space="preserve">[ </w:t>
      </w:r>
      <w:r>
        <w:rPr>
          <w:szCs w:val="28"/>
        </w:rPr>
        <w:t xml:space="preserve"> </w:t>
      </w:r>
      <w:r w:rsidRPr="0046030D">
        <w:rPr>
          <w:szCs w:val="28"/>
        </w:rPr>
        <w:t>]</w:t>
      </w:r>
      <w:r>
        <w:rPr>
          <w:szCs w:val="28"/>
        </w:rPr>
        <w:t>. Тогда математически это можно записать следующим образом: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rPr>
          <w:szCs w:val="28"/>
        </w:rPr>
      </w:pPr>
    </w:p>
    <w:p w:rsidR="00F27483" w:rsidRPr="00C24F84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=   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 w:rsidRPr="0046030D">
        <w:rPr>
          <w:szCs w:val="28"/>
        </w:rPr>
        <w:t xml:space="preserve"> </w:t>
      </w:r>
      <w:r>
        <w:rPr>
          <w:szCs w:val="28"/>
        </w:rPr>
        <w:t xml:space="preserve">· </w:t>
      </w:r>
      <w:r>
        <w:rPr>
          <w:szCs w:val="28"/>
          <w:lang w:val="en-US"/>
        </w:rPr>
        <w:t>I</w:t>
      </w:r>
      <w:proofErr w:type="gramStart"/>
      <w:r>
        <w:rPr>
          <w:szCs w:val="28"/>
        </w:rPr>
        <w:t>б</w:t>
      </w:r>
      <w:r w:rsidRPr="00C24F84">
        <w:rPr>
          <w:szCs w:val="28"/>
        </w:rPr>
        <w:t xml:space="preserve"> ,</w:t>
      </w:r>
      <w:proofErr w:type="gramEnd"/>
      <w:r w:rsidRPr="00C24F84">
        <w:rPr>
          <w:szCs w:val="28"/>
        </w:rPr>
        <w:t xml:space="preserve">     </w:t>
      </w:r>
      <w:proofErr w:type="spellStart"/>
      <w:r>
        <w:rPr>
          <w:szCs w:val="28"/>
          <w:lang w:val="en-US"/>
        </w:rPr>
        <w:t>Ek</w:t>
      </w:r>
      <w:proofErr w:type="spellEnd"/>
      <w:r w:rsidRPr="00C24F84">
        <w:rPr>
          <w:szCs w:val="28"/>
        </w:rPr>
        <w:t>/</w:t>
      </w:r>
      <w:proofErr w:type="spellStart"/>
      <w:r>
        <w:rPr>
          <w:szCs w:val="28"/>
          <w:lang w:val="en-US"/>
        </w:rPr>
        <w:t>Rk</w:t>
      </w:r>
      <w:proofErr w:type="spellEnd"/>
      <w:r w:rsidRPr="00C24F84">
        <w:rPr>
          <w:szCs w:val="28"/>
        </w:rPr>
        <w:t xml:space="preserve"> =    </w:t>
      </w:r>
      <w:r>
        <w:rPr>
          <w:szCs w:val="28"/>
          <w:lang w:val="en-US"/>
        </w:rPr>
        <w:t>h</w:t>
      </w:r>
      <w:r w:rsidRPr="00C24F84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 w:rsidRPr="00C24F84">
        <w:rPr>
          <w:szCs w:val="28"/>
        </w:rPr>
        <w:t xml:space="preserve"> </w:t>
      </w:r>
      <w:r>
        <w:rPr>
          <w:szCs w:val="28"/>
        </w:rPr>
        <w:t xml:space="preserve">· </w:t>
      </w:r>
      <w:r>
        <w:rPr>
          <w:szCs w:val="28"/>
          <w:lang w:val="en-US"/>
        </w:rPr>
        <w:t>I</w:t>
      </w:r>
      <w:r>
        <w:rPr>
          <w:szCs w:val="28"/>
        </w:rPr>
        <w:t>б</w:t>
      </w:r>
      <w:r w:rsidRPr="00C24F84">
        <w:rPr>
          <w:szCs w:val="28"/>
        </w:rPr>
        <w:t xml:space="preserve">                           (1)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</w:p>
    <w:p w:rsidR="00F27483" w:rsidRPr="00F84597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Ток базы создается источником входного сигнала Еи, течет через базовое сопротивление </w:t>
      </w:r>
      <w:r>
        <w:rPr>
          <w:szCs w:val="28"/>
          <w:lang w:val="en-US"/>
        </w:rPr>
        <w:t>R</w:t>
      </w:r>
      <w:r>
        <w:rPr>
          <w:szCs w:val="28"/>
        </w:rPr>
        <w:t xml:space="preserve">б и участок база-эмиттер, который в режиме насыщения считается равным нулю. </w:t>
      </w:r>
      <w:r w:rsidRPr="00F84597">
        <w:rPr>
          <w:szCs w:val="28"/>
        </w:rPr>
        <w:t>Упрощённая модель ключа имеет вид (рис.</w:t>
      </w:r>
      <w:r>
        <w:rPr>
          <w:szCs w:val="28"/>
        </w:rPr>
        <w:t>4</w:t>
      </w:r>
      <w:r w:rsidRPr="00F84597">
        <w:rPr>
          <w:szCs w:val="28"/>
        </w:rPr>
        <w:t>).</w:t>
      </w:r>
    </w:p>
    <w:p w:rsidR="00F27483" w:rsidRPr="00F84597" w:rsidRDefault="00F27483" w:rsidP="00F27483">
      <w:pPr>
        <w:pStyle w:val="a5"/>
        <w:tabs>
          <w:tab w:val="left" w:pos="4680"/>
          <w:tab w:val="left" w:pos="6660"/>
        </w:tabs>
        <w:spacing w:line="240" w:lineRule="auto"/>
        <w:jc w:val="center"/>
        <w:rPr>
          <w:szCs w:val="28"/>
        </w:rPr>
      </w:pPr>
      <w:r w:rsidRPr="00F84597">
        <w:rPr>
          <w:szCs w:val="28"/>
        </w:rPr>
        <w:object w:dxaOrig="4824" w:dyaOrig="2832">
          <v:shape id="_x0000_i1026" type="#_x0000_t75" style="width:240.75pt;height:141.75pt" o:ole="">
            <v:imagedata r:id="rId6" o:title=""/>
          </v:shape>
          <o:OLEObject Type="Embed" ProgID="Visio.Drawing.6" ShapeID="_x0000_i1026" DrawAspect="Content" ObjectID="_1609789991" r:id="rId7"/>
        </w:object>
      </w:r>
    </w:p>
    <w:p w:rsidR="00F27483" w:rsidRPr="00F84597" w:rsidRDefault="00F27483" w:rsidP="00F2748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4 - </w:t>
      </w:r>
      <w:r w:rsidRPr="00F84597">
        <w:rPr>
          <w:sz w:val="28"/>
          <w:szCs w:val="28"/>
        </w:rPr>
        <w:t xml:space="preserve"> Упрощённая модель  ключа при </w:t>
      </w:r>
      <w:r w:rsidRPr="00F84597">
        <w:rPr>
          <w:position w:val="-22"/>
          <w:sz w:val="28"/>
          <w:szCs w:val="28"/>
        </w:rPr>
        <w:object w:dxaOrig="1319" w:dyaOrig="480">
          <v:shape id="_x0000_i1027" type="#_x0000_t75" style="width:66pt;height:24pt" o:ole="">
            <v:imagedata r:id="rId8" o:title=""/>
          </v:shape>
          <o:OLEObject Type="Embed" ProgID="Equation.3" ShapeID="_x0000_i1027" DrawAspect="Content" ObjectID="_1609789992" r:id="rId9"/>
        </w:objec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>Тогда по закону Ома ток базы равен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  <w:lang w:val="en-US"/>
        </w:rPr>
        <w:t>I</w:t>
      </w:r>
      <w:r>
        <w:rPr>
          <w:szCs w:val="28"/>
        </w:rPr>
        <w:t>б = Еи/</w:t>
      </w:r>
      <w:r w:rsidRPr="0046030D">
        <w:rPr>
          <w:szCs w:val="28"/>
        </w:rPr>
        <w:t xml:space="preserve"> </w:t>
      </w:r>
      <w:r>
        <w:rPr>
          <w:szCs w:val="28"/>
          <w:lang w:val="en-US"/>
        </w:rPr>
        <w:t>R</w:t>
      </w:r>
      <w:r>
        <w:rPr>
          <w:szCs w:val="28"/>
        </w:rPr>
        <w:t>б                                                                              (2)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Тогда, подставляя (2) в (1), найдем значение </w:t>
      </w:r>
      <w:r>
        <w:rPr>
          <w:szCs w:val="28"/>
          <w:lang w:val="en-US"/>
        </w:rPr>
        <w:t>R</w:t>
      </w:r>
      <w:r>
        <w:rPr>
          <w:szCs w:val="28"/>
        </w:rPr>
        <w:t xml:space="preserve">б при заданных значениях 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 xml:space="preserve"> и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</w:p>
    <w:p w:rsidR="00F27483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  <w:lang w:val="en-US"/>
        </w:rPr>
        <w:t>R</w:t>
      </w:r>
      <w:r>
        <w:rPr>
          <w:szCs w:val="28"/>
        </w:rPr>
        <w:t xml:space="preserve">б = </w:t>
      </w:r>
      <w:proofErr w:type="spellStart"/>
      <w:r>
        <w:rPr>
          <w:szCs w:val="28"/>
          <w:lang w:val="en-US"/>
        </w:rPr>
        <w:t>Ik</w:t>
      </w:r>
      <w:proofErr w:type="spellEnd"/>
      <w:r w:rsidRPr="0046030D">
        <w:rPr>
          <w:szCs w:val="28"/>
        </w:rPr>
        <w:t xml:space="preserve"> </w:t>
      </w:r>
      <w:r>
        <w:rPr>
          <w:szCs w:val="28"/>
        </w:rPr>
        <w:t>/</w:t>
      </w:r>
      <w:r w:rsidRPr="0046030D">
        <w:rPr>
          <w:szCs w:val="28"/>
        </w:rPr>
        <w:t xml:space="preserve">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>= (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/</w:t>
      </w:r>
      <w:r w:rsidRPr="00093CF9">
        <w:rPr>
          <w:szCs w:val="28"/>
        </w:rPr>
        <w:t xml:space="preserve"> </w:t>
      </w:r>
      <w:proofErr w:type="spellStart"/>
      <w:r>
        <w:rPr>
          <w:szCs w:val="28"/>
          <w:lang w:val="en-US"/>
        </w:rPr>
        <w:t>Rk</w:t>
      </w:r>
      <w:proofErr w:type="spellEnd"/>
      <w:r>
        <w:rPr>
          <w:szCs w:val="28"/>
        </w:rPr>
        <w:t>)/</w:t>
      </w:r>
      <w:r w:rsidRPr="00093CF9">
        <w:rPr>
          <w:szCs w:val="28"/>
        </w:rPr>
        <w:t xml:space="preserve">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 xml:space="preserve"> = </w:t>
      </w:r>
      <w:proofErr w:type="spellStart"/>
      <w:r>
        <w:rPr>
          <w:szCs w:val="28"/>
        </w:rPr>
        <w:t>Ек</w:t>
      </w:r>
      <w:proofErr w:type="spellEnd"/>
      <w:r>
        <w:rPr>
          <w:szCs w:val="28"/>
        </w:rPr>
        <w:t>/</w:t>
      </w:r>
      <w:r w:rsidRPr="00093CF9">
        <w:rPr>
          <w:szCs w:val="28"/>
        </w:rPr>
        <w:t xml:space="preserve"> </w:t>
      </w:r>
      <w:r>
        <w:rPr>
          <w:szCs w:val="28"/>
        </w:rPr>
        <w:t>(</w:t>
      </w:r>
      <w:proofErr w:type="spellStart"/>
      <w:r>
        <w:rPr>
          <w:szCs w:val="28"/>
          <w:lang w:val="en-US"/>
        </w:rPr>
        <w:t>Rk</w:t>
      </w:r>
      <w:proofErr w:type="spellEnd"/>
      <w:r w:rsidRPr="00093CF9">
        <w:rPr>
          <w:szCs w:val="28"/>
        </w:rPr>
        <w:t xml:space="preserve"> </w:t>
      </w:r>
      <w:r>
        <w:rPr>
          <w:szCs w:val="28"/>
        </w:rPr>
        <w:t xml:space="preserve">·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>э</w:t>
      </w:r>
      <w:r>
        <w:rPr>
          <w:szCs w:val="28"/>
        </w:rPr>
        <w:t>)                          (3)</w:t>
      </w:r>
    </w:p>
    <w:p w:rsidR="00F27483" w:rsidRPr="00093CF9" w:rsidRDefault="00F27483" w:rsidP="00F27483">
      <w:pPr>
        <w:pStyle w:val="a5"/>
        <w:tabs>
          <w:tab w:val="left" w:pos="3600"/>
        </w:tabs>
        <w:spacing w:line="240" w:lineRule="auto"/>
        <w:jc w:val="both"/>
        <w:rPr>
          <w:szCs w:val="28"/>
        </w:rPr>
      </w:pPr>
      <w:r>
        <w:rPr>
          <w:szCs w:val="28"/>
        </w:rPr>
        <w:t xml:space="preserve">В справочнике по транзисторам значения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 w:rsidRPr="00093CF9">
        <w:rPr>
          <w:szCs w:val="28"/>
        </w:rPr>
        <w:t xml:space="preserve">приводятся в диапазоне от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 xml:space="preserve">- </w:t>
      </w:r>
      <w:r>
        <w:rPr>
          <w:szCs w:val="28"/>
          <w:vertAlign w:val="subscript"/>
        </w:rPr>
        <w:t xml:space="preserve"> </w:t>
      </w:r>
      <w:r>
        <w:rPr>
          <w:szCs w:val="28"/>
          <w:lang w:val="en-US"/>
        </w:rPr>
        <w:t>min</w:t>
      </w:r>
      <w:r w:rsidRPr="00093CF9">
        <w:rPr>
          <w:szCs w:val="28"/>
        </w:rPr>
        <w:t xml:space="preserve"> </w:t>
      </w:r>
      <w:r>
        <w:rPr>
          <w:szCs w:val="28"/>
        </w:rPr>
        <w:t xml:space="preserve">, до </w:t>
      </w:r>
      <w:r w:rsidRPr="00093CF9">
        <w:rPr>
          <w:szCs w:val="28"/>
        </w:rPr>
        <w:t xml:space="preserve">  </w:t>
      </w:r>
      <w:r>
        <w:rPr>
          <w:szCs w:val="28"/>
          <w:lang w:val="en-US"/>
        </w:rPr>
        <w:t>h</w:t>
      </w:r>
      <w:r w:rsidRPr="0046030D">
        <w:rPr>
          <w:szCs w:val="28"/>
          <w:vertAlign w:val="subscript"/>
        </w:rPr>
        <w:t>21</w:t>
      </w:r>
      <w:r>
        <w:rPr>
          <w:szCs w:val="28"/>
          <w:vertAlign w:val="subscript"/>
        </w:rPr>
        <w:t xml:space="preserve">э </w:t>
      </w:r>
      <w:r>
        <w:rPr>
          <w:szCs w:val="28"/>
        </w:rPr>
        <w:t>-</w:t>
      </w:r>
      <w:r w:rsidRPr="00093CF9">
        <w:rPr>
          <w:szCs w:val="28"/>
        </w:rPr>
        <w:t xml:space="preserve">   </w:t>
      </w:r>
      <w:r>
        <w:rPr>
          <w:szCs w:val="28"/>
          <w:lang w:val="en-US"/>
        </w:rPr>
        <w:t>max</w:t>
      </w:r>
      <w:r>
        <w:rPr>
          <w:szCs w:val="28"/>
        </w:rPr>
        <w:t xml:space="preserve">, поэтому в выражении (3) необходимо брать минимальное значение коэффициента усиления. Для более надежного насыщения транзистора, ток базы насыщения увеличивают с «запасом» </w:t>
      </w:r>
      <w:proofErr w:type="gramStart"/>
      <w:r>
        <w:rPr>
          <w:szCs w:val="28"/>
        </w:rPr>
        <w:t>в  двое</w:t>
      </w:r>
      <w:proofErr w:type="gramEnd"/>
      <w:r>
        <w:rPr>
          <w:szCs w:val="28"/>
        </w:rPr>
        <w:t xml:space="preserve"> или  в трое (степень насыщения </w:t>
      </w:r>
      <w:r>
        <w:rPr>
          <w:szCs w:val="28"/>
          <w:lang w:val="en-US"/>
        </w:rPr>
        <w:t>S</w:t>
      </w:r>
      <w:r>
        <w:rPr>
          <w:szCs w:val="28"/>
        </w:rPr>
        <w:t xml:space="preserve"> = 2-3) , тогда расчетное значение </w:t>
      </w:r>
      <w:r>
        <w:rPr>
          <w:szCs w:val="28"/>
          <w:lang w:val="en-US"/>
        </w:rPr>
        <w:t>R</w:t>
      </w:r>
      <w:r>
        <w:rPr>
          <w:szCs w:val="28"/>
        </w:rPr>
        <w:t xml:space="preserve">б необходимо разделить на  величину </w:t>
      </w:r>
      <w:r>
        <w:rPr>
          <w:szCs w:val="28"/>
          <w:lang w:val="en-US"/>
        </w:rPr>
        <w:t>S</w:t>
      </w:r>
      <w:r>
        <w:rPr>
          <w:szCs w:val="28"/>
        </w:rPr>
        <w:t xml:space="preserve">, что и будет рабочим значением  </w:t>
      </w:r>
      <w:r>
        <w:rPr>
          <w:szCs w:val="28"/>
          <w:lang w:val="en-US"/>
        </w:rPr>
        <w:t>R</w:t>
      </w:r>
      <w:r>
        <w:rPr>
          <w:szCs w:val="28"/>
        </w:rPr>
        <w:t>б.</w:t>
      </w:r>
    </w:p>
    <w:p w:rsidR="00F27483" w:rsidRDefault="00F27483" w:rsidP="00F27483">
      <w:pPr>
        <w:pStyle w:val="2"/>
      </w:pPr>
    </w:p>
    <w:p w:rsidR="00F27483" w:rsidRDefault="00F27483" w:rsidP="00F27483">
      <w:pPr>
        <w:pStyle w:val="2"/>
      </w:pPr>
    </w:p>
    <w:p w:rsidR="00F27483" w:rsidRDefault="00F27483" w:rsidP="00F27483">
      <w:pPr>
        <w:pStyle w:val="2"/>
      </w:pPr>
    </w:p>
    <w:p w:rsidR="00F27483" w:rsidRDefault="00F27483" w:rsidP="00F27483"/>
    <w:p w:rsidR="00F27483" w:rsidRDefault="00F27483" w:rsidP="00F27483"/>
    <w:p w:rsidR="00F27483" w:rsidRDefault="00F27483" w:rsidP="00F27483"/>
    <w:p w:rsidR="001A4E58" w:rsidRDefault="001A4E58"/>
    <w:sectPr w:rsidR="001A4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charset w:val="CC"/>
    <w:family w:val="roman"/>
    <w:pitch w:val="variable"/>
    <w:sig w:usb0="00000287" w:usb1="00000000" w:usb2="00000000" w:usb3="00000000" w:csb0="000000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483"/>
    <w:rsid w:val="001A4E58"/>
    <w:rsid w:val="00560022"/>
    <w:rsid w:val="00F2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74B34F-D4EB-479B-9D57-85E6FCF52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27483"/>
    <w:pPr>
      <w:keepNext/>
      <w:ind w:left="360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274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Normal (Web)"/>
    <w:basedOn w:val="a"/>
    <w:rsid w:val="00F27483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table" w:styleId="a4">
    <w:name w:val="Table Grid"/>
    <w:basedOn w:val="a1"/>
    <w:rsid w:val="00F27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rsid w:val="00F27483"/>
    <w:pPr>
      <w:spacing w:line="360" w:lineRule="auto"/>
      <w:ind w:firstLine="708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F27483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user</cp:lastModifiedBy>
  <cp:revision>2</cp:revision>
  <dcterms:created xsi:type="dcterms:W3CDTF">2019-01-23T17:07:00Z</dcterms:created>
  <dcterms:modified xsi:type="dcterms:W3CDTF">2019-01-23T17:07:00Z</dcterms:modified>
</cp:coreProperties>
</file>